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8C1B87" w14:textId="587576BA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B5166D">
        <w:rPr>
          <w:rFonts w:ascii="Frutiger Neue LT Pro Light" w:hAnsi="Frutiger Neue LT Pro Light"/>
          <w:color w:val="000000"/>
          <w:sz w:val="22"/>
          <w:szCs w:val="22"/>
        </w:rPr>
        <w:t>Cali</w:t>
      </w:r>
      <w:r w:rsidR="00A76EEF">
        <w:rPr>
          <w:rFonts w:ascii="Frutiger Neue LT Pro Light" w:hAnsi="Frutiger Neue LT Pro Light"/>
          <w:color w:val="000000"/>
          <w:sz w:val="22"/>
          <w:szCs w:val="22"/>
        </w:rPr>
        <w:t>100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F33646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5EB7B2F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757D3F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</w:t>
      </w:r>
      <w:bookmarkStart w:id="0" w:name="_GoBack"/>
      <w:bookmarkEnd w:id="0"/>
      <w:r w:rsidR="00757D3F" w:rsidRPr="00757D3F">
        <w:rPr>
          <w:rFonts w:ascii="Frutiger Neue LT Pro Light" w:hAnsi="Frutiger Neue LT Pro Light"/>
          <w:sz w:val="22"/>
        </w:rPr>
        <w:t>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375092A3" w:rsidR="00D25E96" w:rsidRPr="00532B2E" w:rsidRDefault="00386996" w:rsidP="00AB7112">
      <w:pPr>
        <w:pStyle w:val="AbstandnachZeilenumbruch"/>
        <w:spacing w:after="0"/>
        <w:ind w:left="0" w:firstLine="0"/>
        <w:rPr>
          <w:sz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</w:t>
      </w:r>
      <w:r w:rsidR="00E274E5" w:rsidRPr="00757D3F">
        <w:rPr>
          <w:color w:val="auto"/>
          <w:sz w:val="22"/>
          <w:szCs w:val="22"/>
        </w:rPr>
        <w:t xml:space="preserve">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="00757D3F" w:rsidRPr="00757D3F">
        <w:rPr>
          <w:sz w:val="22"/>
          <w:szCs w:val="22"/>
        </w:rPr>
        <w:t>mit rechteckigem Becken</w:t>
      </w:r>
      <w:r w:rsidR="00757D3F">
        <w:rPr>
          <w:sz w:val="22"/>
          <w:szCs w:val="22"/>
        </w:rPr>
        <w:t xml:space="preserve">, </w:t>
      </w:r>
      <w:r w:rsidR="00296001">
        <w:rPr>
          <w:sz w:val="22"/>
        </w:rPr>
        <w:t>als Standard ohne Überlauf, alternativ mit externem Überlauf möglich</w:t>
      </w:r>
      <w:r w:rsidR="00757D3F" w:rsidRPr="00757D3F">
        <w:rPr>
          <w:sz w:val="22"/>
          <w:szCs w:val="22"/>
        </w:rPr>
        <w:t>, Hahnlochbohrung optional,</w:t>
      </w:r>
      <w:r w:rsidR="00757D3F">
        <w:rPr>
          <w:sz w:val="22"/>
          <w:szCs w:val="22"/>
        </w:rPr>
        <w:t xml:space="preserve"> </w:t>
      </w:r>
      <w:r w:rsidR="005F021C">
        <w:rPr>
          <w:color w:val="auto"/>
          <w:sz w:val="22"/>
          <w:szCs w:val="22"/>
        </w:rPr>
        <w:t>mit angeformte</w:t>
      </w:r>
      <w:r w:rsidR="002B7E24">
        <w:rPr>
          <w:color w:val="auto"/>
          <w:sz w:val="22"/>
          <w:szCs w:val="22"/>
        </w:rPr>
        <w:t>m</w:t>
      </w:r>
      <w:r w:rsidR="005F021C">
        <w:rPr>
          <w:color w:val="auto"/>
          <w:sz w:val="22"/>
          <w:szCs w:val="22"/>
        </w:rPr>
        <w:t xml:space="preserve"> Wandanschlussprofil mit Hohlkehle</w:t>
      </w:r>
      <w:r w:rsidRPr="00757D3F">
        <w:rPr>
          <w:color w:val="auto"/>
          <w:sz w:val="22"/>
          <w:szCs w:val="22"/>
        </w:rPr>
        <w:t>, mit angeformter Frontblende</w:t>
      </w:r>
      <w:r w:rsidR="00B312F7">
        <w:rPr>
          <w:color w:val="auto"/>
          <w:sz w:val="22"/>
          <w:szCs w:val="22"/>
        </w:rPr>
        <w:t xml:space="preserve">, </w:t>
      </w:r>
      <w:r w:rsidR="00F33646">
        <w:rPr>
          <w:sz w:val="22"/>
        </w:rPr>
        <w:t>zur Auflage auf Möbel oder wandhängend.</w:t>
      </w:r>
    </w:p>
    <w:p w14:paraId="7A9DC353" w14:textId="77777777" w:rsidR="009A4787" w:rsidRP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3AA0B842" w:rsidR="00757D3F" w:rsidRPr="00757D3F" w:rsidRDefault="00B5166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Cali</w:t>
      </w:r>
      <w:r w:rsidR="00A76EEF">
        <w:rPr>
          <w:rFonts w:ascii="Frutiger Neue LT Pro Light" w:hAnsi="Frutiger Neue LT Pro Light"/>
          <w:b/>
          <w:sz w:val="22"/>
        </w:rPr>
        <w:t>100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F33646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13046EE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76EEF">
        <w:rPr>
          <w:rFonts w:ascii="Frutiger Neue LT Pro Light" w:hAnsi="Frutiger Neue LT Pro Light"/>
          <w:sz w:val="22"/>
        </w:rPr>
        <w:t>1.0</w:t>
      </w:r>
      <w:r w:rsidR="00757D3F">
        <w:rPr>
          <w:rFonts w:ascii="Frutiger Neue LT Pro Light" w:hAnsi="Frutiger Neue LT Pro Light"/>
          <w:sz w:val="22"/>
        </w:rPr>
        <w:t>00 x 3</w:t>
      </w:r>
      <w:r w:rsidR="00A76EEF">
        <w:rPr>
          <w:rFonts w:ascii="Frutiger Neue LT Pro Light" w:hAnsi="Frutiger Neue LT Pro Light"/>
          <w:sz w:val="22"/>
        </w:rPr>
        <w:t>50</w:t>
      </w:r>
      <w:r w:rsidR="00757D3F">
        <w:rPr>
          <w:rFonts w:ascii="Frutiger Neue LT Pro Light" w:hAnsi="Frutiger Neue LT Pro Light"/>
          <w:sz w:val="22"/>
        </w:rPr>
        <w:t xml:space="preserve"> x 1</w:t>
      </w:r>
      <w:r w:rsidR="00A76EEF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09D975BA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5ADC2B06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70E011C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F33646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75C1F4CA" w:rsidR="000056D4" w:rsidRPr="00532B2E" w:rsidRDefault="00364CC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</w:t>
      </w:r>
      <w:r w:rsidR="005F021C">
        <w:rPr>
          <w:rFonts w:ascii="Frutiger Neue LT Pro Light" w:hAnsi="Frutiger Neue LT Pro Light"/>
          <w:sz w:val="22"/>
        </w:rPr>
        <w:t>u</w:t>
      </w:r>
      <w:r>
        <w:rPr>
          <w:rFonts w:ascii="Frutiger Neue LT Pro Light" w:hAnsi="Frutiger Neue LT Pro Light"/>
          <w:sz w:val="22"/>
        </w:rPr>
        <w:t>ss</w:t>
      </w:r>
      <w:r w:rsidR="000056D4" w:rsidRPr="00532B2E">
        <w:rPr>
          <w:rFonts w:ascii="Frutiger Neue LT Pro Light" w:hAnsi="Frutiger Neue LT Pro Light"/>
          <w:sz w:val="22"/>
        </w:rPr>
        <w:t xml:space="preserve"> mit Hohlkehle: </w:t>
      </w:r>
      <w:r w:rsidR="000056D4"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06D54D7D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A76EEF">
        <w:rPr>
          <w:rFonts w:ascii="Frutiger Neue LT Pro Light" w:hAnsi="Frutiger Neue LT Pro Light"/>
          <w:sz w:val="22"/>
        </w:rPr>
        <w:t>1.100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3A2441A3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A76EEF">
        <w:rPr>
          <w:rFonts w:ascii="Frutiger Neue LT Pro Light" w:hAnsi="Frutiger Neue LT Pro Light"/>
          <w:sz w:val="22"/>
        </w:rPr>
        <w:t>2.2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321C65F8" w14:textId="77777777" w:rsidR="00F33646" w:rsidRDefault="000056D4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F33646">
        <w:rPr>
          <w:rFonts w:ascii="FrutigerNeueLTPro-Light" w:hAnsi="FrutigerNeueLTPro-Light"/>
          <w:sz w:val="22"/>
        </w:rPr>
        <w:t>zur Auflage auf Möbel oder wandhängend</w:t>
      </w:r>
    </w:p>
    <w:p w14:paraId="0680AEF1" w14:textId="77777777" w:rsidR="00F33646" w:rsidRDefault="00F33646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NeueLTPro-Light" w:hAnsi="FrutigerNeueLTPro-Light"/>
          <w:sz w:val="22"/>
        </w:rPr>
        <w:t>bei Wandmontage: Winkelkonsole 407 mm</w:t>
      </w:r>
    </w:p>
    <w:p w14:paraId="11C410D8" w14:textId="77777777" w:rsidR="00F33646" w:rsidRDefault="00F33646" w:rsidP="00F33646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bei Nischeneinbau zusätzlich Wandauflagewinkel 480 mm</w:t>
      </w:r>
      <w:r>
        <w:rPr>
          <w:rFonts w:ascii="Frutiger Neue LT Pro Light" w:hAnsi="Frutiger Neue LT Pro Light"/>
          <w:sz w:val="22"/>
        </w:rPr>
        <w:br/>
        <w:t>(als Zubehör lieferbar)</w:t>
      </w:r>
    </w:p>
    <w:p w14:paraId="27BF6A6F" w14:textId="29C6F846" w:rsidR="00757D3F" w:rsidRDefault="00757D3F" w:rsidP="00F33646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C6BA934" w14:textId="4CD56005" w:rsidR="009A4787" w:rsidRDefault="00757D3F" w:rsidP="00AB7112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A4787" w:rsidRPr="009A4787">
        <w:rPr>
          <w:rFonts w:ascii="Frutiger Neue LT Pro Light" w:hAnsi="Frutiger Neue LT Pro Light"/>
          <w:sz w:val="22"/>
        </w:rPr>
        <w:t>Permanentablauf mit VARICOR</w:t>
      </w:r>
      <w:r w:rsidR="00794111">
        <w:rPr>
          <w:rFonts w:ascii="Frutiger Neue LT Pro Light" w:hAnsi="Frutiger Neue LT Pro Light"/>
          <w:sz w:val="22"/>
        </w:rPr>
        <w:t>®</w:t>
      </w:r>
      <w:r w:rsidR="009A4787" w:rsidRPr="009A4787">
        <w:rPr>
          <w:rFonts w:ascii="Frutiger Neue LT Pro Light" w:hAnsi="Frutiger Neue LT Pro Light"/>
          <w:sz w:val="22"/>
        </w:rPr>
        <w:t xml:space="preserve">-Abdeckung </w:t>
      </w:r>
      <w:r w:rsidR="009A4787" w:rsidRPr="009A4787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 xml:space="preserve">   </w:t>
      </w:r>
      <w:r w:rsidR="009A4787" w:rsidRPr="009A4787">
        <w:rPr>
          <w:rFonts w:ascii="Frutiger Neue LT Pro Light" w:hAnsi="Frutiger Neue LT Pro Light"/>
          <w:sz w:val="22"/>
        </w:rPr>
        <w:t>(für Becken ohne Überlauf)</w:t>
      </w:r>
    </w:p>
    <w:p w14:paraId="4092738C" w14:textId="4B9572E9" w:rsidR="009A4787" w:rsidRDefault="009A4787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9A4787">
        <w:rPr>
          <w:rFonts w:ascii="Frutiger Neue LT Pro Light" w:hAnsi="Frutiger Neue LT Pro Light"/>
          <w:sz w:val="22"/>
        </w:rPr>
        <w:t>Push-Open mit VARICOR</w:t>
      </w:r>
      <w:r w:rsidR="00794111">
        <w:rPr>
          <w:rFonts w:ascii="Frutiger Neue LT Pro Light" w:hAnsi="Frutiger Neue LT Pro Light"/>
          <w:sz w:val="22"/>
        </w:rPr>
        <w:t>®</w:t>
      </w:r>
      <w:r w:rsidRPr="009A4787">
        <w:rPr>
          <w:rFonts w:ascii="Frutiger Neue LT Pro Light" w:hAnsi="Frutiger Neue LT Pro Light"/>
          <w:sz w:val="22"/>
        </w:rPr>
        <w:t>-Abdeckung</w:t>
      </w:r>
      <w:r>
        <w:rPr>
          <w:rFonts w:ascii="Frutiger Neue LT Pro Light" w:hAnsi="Frutiger Neue LT Pro Light"/>
          <w:sz w:val="22"/>
        </w:rPr>
        <w:t xml:space="preserve"> </w:t>
      </w:r>
      <w:r>
        <w:rPr>
          <w:rFonts w:ascii="Frutiger Neue LT Pro Light" w:hAnsi="Frutiger Neue LT Pro Light"/>
          <w:sz w:val="22"/>
        </w:rPr>
        <w:br/>
        <w:t xml:space="preserve">   </w:t>
      </w:r>
      <w:r w:rsidRPr="009A4787">
        <w:rPr>
          <w:rFonts w:ascii="Frutiger Neue LT Pro Light" w:hAnsi="Frutiger Neue LT Pro Light"/>
          <w:sz w:val="22"/>
        </w:rPr>
        <w:t>(nur in Verbindung mit externem Überlauf)</w:t>
      </w:r>
    </w:p>
    <w:p w14:paraId="3F661F20" w14:textId="352DC970" w:rsidR="00150C84" w:rsidRPr="00150C84" w:rsidRDefault="00150C84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</w:t>
      </w:r>
      <w:r w:rsidRPr="00150C84">
        <w:rPr>
          <w:rFonts w:ascii="FrutigerNeueLTPro-Light" w:hAnsi="FrutigerNeueLTPro-Light"/>
          <w:sz w:val="22"/>
        </w:rPr>
        <w:t>Winkelkonsole 407 mm</w:t>
      </w:r>
    </w:p>
    <w:p w14:paraId="2C606CED" w14:textId="63EEBC3C" w:rsidR="00AB7112" w:rsidRPr="009A4787" w:rsidRDefault="00AB7112" w:rsidP="00AB7112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F33646">
        <w:rPr>
          <w:rFonts w:ascii="Frutiger Neue LT Pro Light" w:hAnsi="Frutiger Neue LT Pro Light"/>
          <w:sz w:val="22"/>
        </w:rPr>
        <w:t>4</w:t>
      </w:r>
      <w:r>
        <w:rPr>
          <w:rFonts w:ascii="Frutiger Neue LT Pro Light" w:hAnsi="Frutiger Neue LT Pro Light"/>
          <w:sz w:val="22"/>
        </w:rPr>
        <w:t>80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1EB72C3C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Zusatzausstattung: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364CC7" w:rsidRPr="00364CC7">
        <w:rPr>
          <w:rStyle w:val="fontstyle01"/>
          <w:color w:val="auto"/>
          <w:sz w:val="22"/>
          <w:szCs w:val="22"/>
        </w:rPr>
        <w:t>Seitenteil fugenlos verklebt, links und/oder rechts</w:t>
      </w:r>
    </w:p>
    <w:p w14:paraId="3FA690AD" w14:textId="33324195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012D72CA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Modell: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66185E">
        <w:rPr>
          <w:rFonts w:ascii="Frutiger Neue LT Pro Light" w:hAnsi="Frutiger Neue LT Pro Light"/>
          <w:b/>
          <w:sz w:val="22"/>
        </w:rPr>
        <w:t>Cali</w:t>
      </w:r>
      <w:r w:rsidR="00A76EEF">
        <w:rPr>
          <w:rFonts w:ascii="Frutiger Neue LT Pro Light" w:hAnsi="Frutiger Neue LT Pro Light"/>
          <w:b/>
          <w:sz w:val="22"/>
        </w:rPr>
        <w:t>100</w:t>
      </w:r>
      <w:r w:rsidR="00757D3F">
        <w:rPr>
          <w:rFonts w:ascii="Frutiger Neue LT Pro Light" w:hAnsi="Frutiger Neue LT Pro Light"/>
          <w:b/>
          <w:sz w:val="22"/>
        </w:rPr>
        <w:t>-</w:t>
      </w:r>
      <w:r w:rsidR="00F33646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>Bezugsnachweis:</w:t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VARICOR GmbH</w:t>
      </w:r>
    </w:p>
    <w:p w14:paraId="7C2D2578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Waldstr. 33</w:t>
      </w:r>
    </w:p>
    <w:p w14:paraId="6B036D51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76571 Gaggenau</w:t>
      </w:r>
    </w:p>
    <w:p w14:paraId="7D85BF06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  <w:t>Tel.: 07225/9739-0</w:t>
      </w:r>
    </w:p>
    <w:p w14:paraId="0EFE3A1A" w14:textId="77777777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hyperlink r:id="rId4" w:history="1">
        <w:r w:rsidR="00532B2E" w:rsidRPr="00532B2E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AB7112">
      <w:pgSz w:w="11906" w:h="16838"/>
      <w:pgMar w:top="1247" w:right="96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D5250"/>
    <w:rsid w:val="000E740C"/>
    <w:rsid w:val="00150C84"/>
    <w:rsid w:val="00180EAA"/>
    <w:rsid w:val="001D0F07"/>
    <w:rsid w:val="0024363A"/>
    <w:rsid w:val="00296001"/>
    <w:rsid w:val="002B7E24"/>
    <w:rsid w:val="00323AAA"/>
    <w:rsid w:val="00327063"/>
    <w:rsid w:val="00357C7E"/>
    <w:rsid w:val="00362D57"/>
    <w:rsid w:val="00364CC7"/>
    <w:rsid w:val="00386996"/>
    <w:rsid w:val="00405E3F"/>
    <w:rsid w:val="004758E4"/>
    <w:rsid w:val="00480C96"/>
    <w:rsid w:val="00516D83"/>
    <w:rsid w:val="00532B2E"/>
    <w:rsid w:val="005F021C"/>
    <w:rsid w:val="00606ACF"/>
    <w:rsid w:val="006419BE"/>
    <w:rsid w:val="0066185E"/>
    <w:rsid w:val="00675DBA"/>
    <w:rsid w:val="007113D3"/>
    <w:rsid w:val="00757D3F"/>
    <w:rsid w:val="00772A3F"/>
    <w:rsid w:val="00794111"/>
    <w:rsid w:val="00897922"/>
    <w:rsid w:val="008C06C5"/>
    <w:rsid w:val="008C2358"/>
    <w:rsid w:val="009A4787"/>
    <w:rsid w:val="00A15B2B"/>
    <w:rsid w:val="00A76EEF"/>
    <w:rsid w:val="00A80C14"/>
    <w:rsid w:val="00AB7112"/>
    <w:rsid w:val="00B06B14"/>
    <w:rsid w:val="00B223D9"/>
    <w:rsid w:val="00B312F7"/>
    <w:rsid w:val="00B5166D"/>
    <w:rsid w:val="00B94709"/>
    <w:rsid w:val="00BB00FD"/>
    <w:rsid w:val="00BB175F"/>
    <w:rsid w:val="00D25E96"/>
    <w:rsid w:val="00D8183D"/>
    <w:rsid w:val="00D858BE"/>
    <w:rsid w:val="00DA7486"/>
    <w:rsid w:val="00E274E5"/>
    <w:rsid w:val="00E42369"/>
    <w:rsid w:val="00E44506"/>
    <w:rsid w:val="00E7152C"/>
    <w:rsid w:val="00E739BE"/>
    <w:rsid w:val="00EA508F"/>
    <w:rsid w:val="00EE6D94"/>
    <w:rsid w:val="00EF10A2"/>
    <w:rsid w:val="00F33646"/>
    <w:rsid w:val="00F65C2C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364CC7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Severine DEUTSCHER</cp:lastModifiedBy>
  <cp:revision>5</cp:revision>
  <cp:lastPrinted>2021-10-19T13:52:00Z</cp:lastPrinted>
  <dcterms:created xsi:type="dcterms:W3CDTF">2022-02-17T11:28:00Z</dcterms:created>
  <dcterms:modified xsi:type="dcterms:W3CDTF">2022-02-25T09:11:00Z</dcterms:modified>
</cp:coreProperties>
</file>