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183EDC2A" w:rsidR="00891F19" w:rsidRPr="00BC45DE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BC45DE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AC2101" w:rsidRPr="00BC45DE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P</w:t>
      </w:r>
      <w:r w:rsidR="00452E51" w:rsidRPr="00BC45DE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eciosa</w:t>
      </w:r>
      <w:proofErr w:type="spellEnd"/>
      <w:r w:rsidR="00452E51" w:rsidRPr="00BC45DE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 Pro</w:t>
      </w:r>
      <w:r w:rsidR="00452E51" w:rsidRPr="00BC45DE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BC45D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297D5F16" w:rsidR="00891F19" w:rsidRPr="00BC45DE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BC45DE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F240B2"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F240B2" w:rsidRPr="00BC45DE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 xml:space="preserve">multiple washstand </w:t>
      </w:r>
      <w:r w:rsidR="00F240B2"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made of several single washstands bonded together seamlessly and ready made-up</w:t>
      </w:r>
      <w:r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with side shelves, machinable on site,</w:t>
      </w:r>
      <w:r w:rsidR="0047169A"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AC210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with round basin</w:t>
      </w:r>
      <w:r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452E5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with slightly dropped tap ledge,</w:t>
      </w:r>
      <w:r w:rsidR="00452E51" w:rsidRPr="00BC45DE">
        <w:rPr>
          <w:color w:val="000000" w:themeColor="text1"/>
          <w:lang w:val="en-US"/>
        </w:rPr>
        <w:t xml:space="preserve"> </w:t>
      </w:r>
      <w:r w:rsidR="00F240B2"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 overflow</w:t>
      </w:r>
      <w:r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452E51"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optionally without overflow, </w:t>
      </w:r>
      <w:r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optional tap hole, with </w:t>
      </w:r>
      <w:r w:rsidR="008C7A84"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</w:t>
      </w:r>
      <w:r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kirt, with chamfered wall-connection profile</w:t>
      </w:r>
      <w:r w:rsidR="00AC2101" w:rsidRPr="00BC45D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.</w:t>
      </w:r>
    </w:p>
    <w:p w14:paraId="59BCA08C" w14:textId="49B59DBE" w:rsidR="00452E51" w:rsidRPr="00BC45DE" w:rsidRDefault="00452E51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 w:cs="Times New Roman"/>
          <w:color w:val="000000" w:themeColor="text1"/>
          <w:sz w:val="22"/>
          <w:lang w:val="en-US"/>
        </w:rPr>
        <w:t>Alternatively available with raised 80-mm wall-conn</w:t>
      </w:r>
      <w:bookmarkStart w:id="0" w:name="_GoBack"/>
      <w:bookmarkEnd w:id="0"/>
      <w:r w:rsidRPr="00BC45DE">
        <w:rPr>
          <w:rFonts w:ascii="Frutiger Neue LT Pro Light" w:hAnsi="Frutiger Neue LT Pro Light" w:cs="Times New Roman"/>
          <w:color w:val="000000" w:themeColor="text1"/>
          <w:sz w:val="22"/>
          <w:lang w:val="en-US"/>
        </w:rPr>
        <w:t>ection profile.</w:t>
      </w:r>
    </w:p>
    <w:p w14:paraId="58FA526D" w14:textId="11E0901C" w:rsidR="00C07192" w:rsidRPr="00BC45DE" w:rsidRDefault="00452E51" w:rsidP="00AB7112">
      <w:pPr>
        <w:spacing w:before="0" w:after="0" w:line="22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BC45DE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Preciosa Pro </w:t>
      </w:r>
      <w:r w:rsidRPr="00BC45DE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14688.</w:t>
      </w:r>
    </w:p>
    <w:p w14:paraId="50A96208" w14:textId="6F3C835C" w:rsidR="00452E51" w:rsidRPr="00BC45DE" w:rsidRDefault="00452E51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F8842F3" w14:textId="77777777" w:rsidR="002B643C" w:rsidRPr="00BC45DE" w:rsidRDefault="002B643C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57715831" w:rsidR="000056D4" w:rsidRPr="00BC45DE" w:rsidRDefault="00891F19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</w:t>
      </w:r>
      <w:r w:rsidR="00AC2101" w:rsidRPr="00BC45DE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Ø </w:t>
      </w:r>
      <w:r w:rsidR="00757D3F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x </w:t>
      </w: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7169A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BC45DE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Ø </w:t>
      </w:r>
      <w:r w:rsidR="00452E51" w:rsidRPr="00BC45DE">
        <w:rPr>
          <w:rFonts w:ascii="FrutigerNeueLTPro-Light" w:hAnsi="FrutigerNeueLTPro-Light"/>
          <w:color w:val="000000" w:themeColor="text1"/>
          <w:sz w:val="22"/>
          <w:lang w:val="en-US"/>
        </w:rPr>
        <w:t>490</w:t>
      </w:r>
      <w:r w:rsidR="00AC2101" w:rsidRPr="00BC45DE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x </w:t>
      </w:r>
      <w:r w:rsidR="00452E51" w:rsidRPr="00BC45DE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155 </w:t>
      </w:r>
      <w:r w:rsidR="00AC2101" w:rsidRPr="00BC45DE">
        <w:rPr>
          <w:rFonts w:ascii="FrutigerNeueLTPro-Light" w:hAnsi="FrutigerNeueLTPro-Light"/>
          <w:color w:val="000000" w:themeColor="text1"/>
          <w:sz w:val="22"/>
          <w:lang w:val="en-US"/>
        </w:rPr>
        <w:t>mm</w:t>
      </w:r>
    </w:p>
    <w:p w14:paraId="0D913215" w14:textId="426A5E0F" w:rsidR="000056D4" w:rsidRPr="00BC45DE" w:rsidRDefault="00891F19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Depth:</w:t>
      </w:r>
      <w:r w:rsidR="004758E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52E5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560</w:t>
      </w:r>
      <w:r w:rsidR="00756ADB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76862906" w14:textId="62120504" w:rsidR="00757D3F" w:rsidRPr="00BC45DE" w:rsidRDefault="00757D3F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B643C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2 mm</w:t>
      </w:r>
    </w:p>
    <w:p w14:paraId="0BEA44F9" w14:textId="422B228C" w:rsidR="006B1868" w:rsidRPr="00BC45DE" w:rsidRDefault="00891F19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 =</w:t>
      </w:r>
      <w:r w:rsidR="00452E5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7</w:t>
      </w:r>
      <w:r w:rsidR="006B1868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</w:p>
    <w:p w14:paraId="71F5A8D7" w14:textId="0BD91E11" w:rsidR="000056D4" w:rsidRPr="00BC45DE" w:rsidRDefault="00891F19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7169A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452E5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20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66D2AFEA" w:rsidR="000056D4" w:rsidRPr="00BC45DE" w:rsidRDefault="00891F19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600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452E5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B06B1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3BB39F7D" w:rsidR="000056D4" w:rsidRPr="00BC45DE" w:rsidRDefault="00891F19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9151A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47169A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C07192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BC45DE" w:rsidRDefault="00D25E96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44554770" w14:textId="69B3E407" w:rsidR="00452E51" w:rsidRPr="00BC45DE" w:rsidRDefault="0039260E" w:rsidP="002B643C">
      <w:pPr>
        <w:tabs>
          <w:tab w:val="left" w:pos="3799"/>
        </w:tabs>
        <w:spacing w:before="0" w:after="0" w:line="220" w:lineRule="atLeast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52E51" w:rsidRPr="00BC45DE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480-mm angle bracket </w:t>
      </w:r>
    </w:p>
    <w:p w14:paraId="04BF706C" w14:textId="77777777" w:rsidR="002B643C" w:rsidRPr="00BC45DE" w:rsidRDefault="002B643C" w:rsidP="002B643C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52E5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480-mm wall-mounting bracket for alcove installation</w:t>
      </w:r>
    </w:p>
    <w:p w14:paraId="27BF6A6F" w14:textId="3F4892EF" w:rsidR="00757D3F" w:rsidRPr="00BC45DE" w:rsidRDefault="002B643C" w:rsidP="002B643C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BC45DE" w:rsidRDefault="0039260E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38F83F8" w14:textId="77777777" w:rsidR="002B643C" w:rsidRPr="00BC45DE" w:rsidRDefault="0039260E" w:rsidP="002B643C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B643C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534EE261" w:rsidR="009A4787" w:rsidRPr="00BC45DE" w:rsidRDefault="002B643C" w:rsidP="002B643C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="00D67E58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4C219009" w14:textId="77777777" w:rsidR="002B643C" w:rsidRPr="00BC45DE" w:rsidRDefault="00452E51" w:rsidP="002B643C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B643C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Push-open with VARICOR® cover </w:t>
      </w:r>
    </w:p>
    <w:p w14:paraId="404AA85A" w14:textId="6EDDB13E" w:rsidR="00452E51" w:rsidRPr="00BC45DE" w:rsidRDefault="002B643C" w:rsidP="002B643C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452E5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 overflow)</w:t>
      </w:r>
    </w:p>
    <w:p w14:paraId="40D7CC77" w14:textId="431D39C3" w:rsidR="006B1868" w:rsidRPr="00BC45DE" w:rsidRDefault="00C07192" w:rsidP="002B643C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B643C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452E5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480</w:t>
      </w:r>
      <w:r w:rsidR="00AC2101" w:rsidRPr="00BC45DE">
        <w:rPr>
          <w:rFonts w:ascii="FrutigerNeueLTPro-Light" w:hAnsi="FrutigerNeueLTPro-Light"/>
          <w:color w:val="000000" w:themeColor="text1"/>
          <w:sz w:val="22"/>
          <w:lang w:val="en-US"/>
        </w:rPr>
        <w:t>-mm angle bracket</w:t>
      </w:r>
    </w:p>
    <w:p w14:paraId="2AFF92D4" w14:textId="533DD564" w:rsidR="00AC2101" w:rsidRPr="00BC45DE" w:rsidRDefault="002B643C" w:rsidP="002B643C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C210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452E5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="00AC2101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80-mm wall-mounting bracket for alcove installation</w:t>
      </w:r>
    </w:p>
    <w:p w14:paraId="30ACB646" w14:textId="77777777" w:rsidR="00D25E96" w:rsidRPr="00BC45DE" w:rsidRDefault="00D25E96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06303838" w:rsidR="00E44506" w:rsidRPr="00BC45DE" w:rsidRDefault="0039260E" w:rsidP="002B643C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B643C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BC45DE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503D1179" w14:textId="77777777" w:rsidR="002B643C" w:rsidRPr="00BC45DE" w:rsidRDefault="00F240B2" w:rsidP="002B643C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B643C"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BC45D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BC45DE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Paper waste tube (round or rectangular), seamlessly </w:t>
      </w:r>
    </w:p>
    <w:p w14:paraId="50FAA3ED" w14:textId="55C3250A" w:rsidR="00141A95" w:rsidRPr="00BC45DE" w:rsidRDefault="002B643C" w:rsidP="002B643C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BC45DE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BC45DE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D67E58" w:rsidRPr="00BC45DE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  </w:t>
      </w:r>
      <w:r w:rsidR="0039260E" w:rsidRPr="00BC45DE">
        <w:rPr>
          <w:rFonts w:ascii="FrutigerNeueLTPro-Light" w:hAnsi="FrutigerNeueLTPro-Light"/>
          <w:color w:val="000000" w:themeColor="text1"/>
          <w:sz w:val="22"/>
          <w:lang w:val="en-US"/>
        </w:rPr>
        <w:t>bonded</w:t>
      </w:r>
    </w:p>
    <w:p w14:paraId="6C969B69" w14:textId="77777777" w:rsidR="008C7A84" w:rsidRPr="00BC45DE" w:rsidRDefault="008C7A84" w:rsidP="002B643C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5FCD09E" w14:textId="77777777" w:rsidR="00141A95" w:rsidRPr="00BC45DE" w:rsidRDefault="00141A95" w:rsidP="002B643C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EFF1007" w14:textId="3FCFA4BA" w:rsidR="00BB00FD" w:rsidRPr="00BC45DE" w:rsidRDefault="00BB00FD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BC45D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BC45D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AC2101" w:rsidRPr="00BC45D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P</w:t>
      </w:r>
      <w:r w:rsidR="00452E51" w:rsidRPr="00BC45D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reciosa Pro</w:t>
      </w:r>
    </w:p>
    <w:p w14:paraId="2A16B124" w14:textId="77777777" w:rsidR="00BB00FD" w:rsidRPr="00BC45DE" w:rsidRDefault="00BB00FD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BC4684A" w14:textId="77777777" w:rsidR="002B643C" w:rsidRPr="00BC45DE" w:rsidRDefault="002B643C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BC45D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BC45D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48E1A970" w14:textId="77777777" w:rsidR="002B643C" w:rsidRPr="00BC45DE" w:rsidRDefault="002B643C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C45D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BC45DE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142DFD44" w14:textId="77777777" w:rsidR="002B643C" w:rsidRPr="00BC45DE" w:rsidRDefault="002B643C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C45DE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4359C96F" w14:textId="77777777" w:rsidR="002B643C" w:rsidRPr="00BC45DE" w:rsidRDefault="002B643C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C45DE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7562ED74" w:rsidR="00BB00FD" w:rsidRPr="00532B2E" w:rsidRDefault="002B643C" w:rsidP="002B643C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2B643C"/>
    <w:rsid w:val="00323AAA"/>
    <w:rsid w:val="00327063"/>
    <w:rsid w:val="00357C7E"/>
    <w:rsid w:val="00362D57"/>
    <w:rsid w:val="00386996"/>
    <w:rsid w:val="0039260E"/>
    <w:rsid w:val="00405E3F"/>
    <w:rsid w:val="00452E51"/>
    <w:rsid w:val="0047169A"/>
    <w:rsid w:val="004758E4"/>
    <w:rsid w:val="00480C96"/>
    <w:rsid w:val="00516D83"/>
    <w:rsid w:val="00532B2E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833AE7"/>
    <w:rsid w:val="0087527B"/>
    <w:rsid w:val="00891F19"/>
    <w:rsid w:val="008C06C5"/>
    <w:rsid w:val="008C2358"/>
    <w:rsid w:val="008C7A84"/>
    <w:rsid w:val="0099151A"/>
    <w:rsid w:val="00992D2C"/>
    <w:rsid w:val="009A4787"/>
    <w:rsid w:val="00A15B2B"/>
    <w:rsid w:val="00A80C14"/>
    <w:rsid w:val="00AB7112"/>
    <w:rsid w:val="00AC2101"/>
    <w:rsid w:val="00AF1008"/>
    <w:rsid w:val="00B06B14"/>
    <w:rsid w:val="00B223D9"/>
    <w:rsid w:val="00B94709"/>
    <w:rsid w:val="00BB00FD"/>
    <w:rsid w:val="00BB175F"/>
    <w:rsid w:val="00BC45DE"/>
    <w:rsid w:val="00C07192"/>
    <w:rsid w:val="00D25E96"/>
    <w:rsid w:val="00D67E58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240B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2022-02-23T13:17:00Z</dcterms:created>
  <dcterms:modified xsi:type="dcterms:W3CDTF">2022-03-11T13:17:00Z</dcterms:modified>
</cp:coreProperties>
</file>