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32E1269D" w:rsidR="00891F19" w:rsidRPr="00FF44F6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FF44F6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proofErr w:type="spellStart"/>
      <w:r w:rsidR="00E445C6" w:rsidRPr="00FF44F6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Privo</w:t>
      </w:r>
      <w:proofErr w:type="spellEnd"/>
      <w:r w:rsidR="00452E51" w:rsidRPr="00FF44F6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FF44F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FF44F6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FF44F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FF44F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FF44F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FF44F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FF44F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FF44F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FF44F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FF44F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FF44F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FF44F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FF44F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740F6590" w14:textId="508CD5D1" w:rsidR="00E445C6" w:rsidRPr="00FF44F6" w:rsidRDefault="00891F19" w:rsidP="00E445C6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"/>
        </w:rPr>
      </w:pPr>
      <w:r w:rsidRPr="00FF44F6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FF44F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F240B2" w:rsidRPr="00FF44F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moulded to order in one piece</w:t>
      </w:r>
      <w:r w:rsidRPr="00FF44F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F240B2" w:rsidRPr="00FF44F6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 xml:space="preserve">multiple washstand </w:t>
      </w:r>
      <w:r w:rsidR="00F240B2" w:rsidRPr="00FF44F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made of several single washstands bonded together seamlessly and ready made-up</w:t>
      </w:r>
      <w:r w:rsidRPr="00FF44F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 with side shelves, machinable on site,</w:t>
      </w:r>
      <w:r w:rsidR="0047169A" w:rsidRPr="00FF44F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E445C6" w:rsidRPr="00FF44F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barrier free, in shelf area 20 mm, </w:t>
      </w:r>
      <w:r w:rsidR="00AC2101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with </w:t>
      </w:r>
      <w:r w:rsidR="00E445C6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projecting </w:t>
      </w:r>
      <w:r w:rsidR="00AC2101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round basin</w:t>
      </w:r>
      <w:r w:rsidRPr="00FF44F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F240B2" w:rsidRPr="00FF44F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standard with</w:t>
      </w:r>
      <w:r w:rsidR="0038383B" w:rsidRPr="00FF44F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out</w:t>
      </w:r>
      <w:r w:rsidR="00F240B2" w:rsidRPr="00FF44F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overflow</w:t>
      </w:r>
      <w:r w:rsidRPr="00FF44F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optional tap hole, with </w:t>
      </w:r>
      <w:r w:rsidR="008C7A84" w:rsidRPr="00FF44F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</w:t>
      </w:r>
      <w:r w:rsidRPr="00FF44F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kirt, </w:t>
      </w:r>
      <w:r w:rsidR="00E445C6" w:rsidRPr="00FF44F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with back rim for hanger bolt fastening</w:t>
      </w:r>
      <w:r w:rsidR="00432C30" w:rsidRPr="00FF44F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.</w:t>
      </w:r>
    </w:p>
    <w:p w14:paraId="50A96208" w14:textId="4C14AC7F" w:rsidR="00452E51" w:rsidRPr="00FF44F6" w:rsidRDefault="00E445C6" w:rsidP="00AB7112">
      <w:pPr>
        <w:spacing w:before="0" w:after="0" w:line="220" w:lineRule="atLeast"/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</w:pPr>
      <w:r w:rsidRPr="00FF44F6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Privo </w:t>
      </w:r>
      <w:r w:rsidRPr="00FF44F6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qualifies for CE marking in compliance with DIN EN 14688 and meets the accessibility requirements according to DIN 18040.</w:t>
      </w:r>
    </w:p>
    <w:p w14:paraId="2EE444EA" w14:textId="77777777" w:rsidR="00432C30" w:rsidRPr="00FF44F6" w:rsidRDefault="00432C30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2A90EA16" w14:textId="77777777" w:rsidR="00432C30" w:rsidRPr="00FF44F6" w:rsidRDefault="00432C30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2397B1EA" w14:textId="3D808233" w:rsidR="000056D4" w:rsidRPr="00FF44F6" w:rsidRDefault="00891F19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</w:t>
      </w:r>
      <w:r w:rsidR="00AC2101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Ø </w:t>
      </w:r>
      <w:r w:rsidR="00757D3F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x </w:t>
      </w: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D</w:t>
      </w:r>
      <w:r w:rsidR="00757D3F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0056D4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47169A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C2101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Ø </w:t>
      </w:r>
      <w:r w:rsidR="00E445C6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355</w:t>
      </w:r>
      <w:r w:rsidR="00AC2101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="00E445C6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85</w:t>
      </w:r>
      <w:r w:rsidR="00452E51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AC2101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mm</w:t>
      </w:r>
    </w:p>
    <w:p w14:paraId="0D913215" w14:textId="060FBEAA" w:rsidR="000056D4" w:rsidRPr="00FF44F6" w:rsidRDefault="00891F19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Depth</w:t>
      </w:r>
      <w:r w:rsidR="00E445C6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(centre of basin/shelf):</w:t>
      </w:r>
      <w:r w:rsidR="004758E4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52E51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E445C6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50 / 250</w:t>
      </w:r>
      <w:r w:rsidR="00756ADB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0056D4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76862906" w14:textId="2F099678" w:rsidR="00757D3F" w:rsidRPr="00FF44F6" w:rsidRDefault="00757D3F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12 mm</w:t>
      </w:r>
      <w:r w:rsidR="00E445C6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/ 20 mm</w:t>
      </w:r>
    </w:p>
    <w:p w14:paraId="71F5A8D7" w14:textId="1DDE5070" w:rsidR="000056D4" w:rsidRPr="00FF44F6" w:rsidRDefault="00891F19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</w:t>
      </w:r>
      <w:r w:rsidR="000056D4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47169A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0056D4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H = </w:t>
      </w:r>
      <w:r w:rsidR="00E445C6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452E51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785B263B" w14:textId="7AA94E6D" w:rsidR="000056D4" w:rsidRPr="00FF44F6" w:rsidRDefault="00891F19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B223D9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E445C6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7</w:t>
      </w:r>
      <w:r w:rsidR="0047169A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00</w:t>
      </w:r>
      <w:r w:rsidR="000056D4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B223D9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D40879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B06B14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5BD69573" w14:textId="4C32AC66" w:rsidR="000056D4" w:rsidRPr="00FF44F6" w:rsidRDefault="00891F19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7169A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from</w:t>
      </w:r>
      <w:r w:rsidR="000056D4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99151A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E445C6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C07192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756ADB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FF44F6" w:rsidRDefault="00D25E96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44554770" w14:textId="318B5809" w:rsidR="00452E51" w:rsidRPr="00FF44F6" w:rsidRDefault="0039260E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0056D4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0056D4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E445C6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Hanger bolts</w:t>
      </w:r>
      <w:r w:rsidR="00432C30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(included)</w:t>
      </w:r>
    </w:p>
    <w:p w14:paraId="3619A3A8" w14:textId="77777777" w:rsidR="00432C30" w:rsidRPr="00FF44F6" w:rsidRDefault="00432C30" w:rsidP="00432C30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E445C6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452E51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80-mm wall-mounting bracket for alcove installation</w:t>
      </w:r>
    </w:p>
    <w:p w14:paraId="27BF6A6F" w14:textId="10A83961" w:rsidR="00757D3F" w:rsidRPr="00FF44F6" w:rsidRDefault="00432C30" w:rsidP="00432C30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(available as additional accessories)</w:t>
      </w:r>
    </w:p>
    <w:p w14:paraId="7500A324" w14:textId="77777777" w:rsidR="0039260E" w:rsidRPr="00FF44F6" w:rsidRDefault="0039260E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7E8439E7" w14:textId="682AC0A6" w:rsidR="00432C30" w:rsidRPr="00FF44F6" w:rsidRDefault="0039260E" w:rsidP="00432C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32C30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A4787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Permanent drain with VARICOR® cover </w:t>
      </w:r>
    </w:p>
    <w:p w14:paraId="7C6BA934" w14:textId="4B2D86A8" w:rsidR="009A4787" w:rsidRPr="00FF44F6" w:rsidRDefault="00432C30" w:rsidP="00432C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="0039260E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(for basins without</w:t>
      </w:r>
      <w:r w:rsidR="00D67E58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39260E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overflow)</w:t>
      </w:r>
    </w:p>
    <w:p w14:paraId="2AFF92D4" w14:textId="2C93C761" w:rsidR="00AC2101" w:rsidRPr="00FF44F6" w:rsidRDefault="00452E51" w:rsidP="00432C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32C30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C2101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4</w:t>
      </w:r>
      <w:r w:rsidR="00AC2101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80-mm wall-mounting b</w:t>
      </w:r>
      <w:bookmarkStart w:id="0" w:name="_GoBack"/>
      <w:bookmarkEnd w:id="0"/>
      <w:r w:rsidR="00AC2101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racket for alcove installation</w:t>
      </w:r>
    </w:p>
    <w:p w14:paraId="30ACB646" w14:textId="77777777" w:rsidR="00D25E96" w:rsidRPr="00FF44F6" w:rsidRDefault="00D25E96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6C969B69" w14:textId="3C54A0BE" w:rsidR="008C7A84" w:rsidRPr="00FF44F6" w:rsidRDefault="0039260E" w:rsidP="00432C30">
      <w:pPr>
        <w:tabs>
          <w:tab w:val="left" w:pos="3799"/>
        </w:tabs>
        <w:spacing w:before="0" w:after="0" w:line="220" w:lineRule="atLeast"/>
        <w:ind w:left="3795" w:hanging="3795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32C30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8383B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Multifunctional cut-out right and/or left (grab handle) </w:t>
      </w:r>
      <w:r w:rsidR="0038383B" w:rsidRPr="00FF44F6">
        <w:rPr>
          <w:rFonts w:ascii="Frutiger Neue LT Pro Light" w:hAnsi="Frutiger Neue LT Pro Light"/>
          <w:color w:val="000000" w:themeColor="text1"/>
          <w:sz w:val="22"/>
          <w:lang w:val="en-US"/>
        </w:rPr>
        <w:br/>
        <w:t xml:space="preserve">   200 x 40 mm</w:t>
      </w:r>
    </w:p>
    <w:p w14:paraId="55FCD09E" w14:textId="14710BBC" w:rsidR="00141A95" w:rsidRPr="00FF44F6" w:rsidRDefault="00141A95" w:rsidP="00432C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4FDBF88C" w14:textId="77777777" w:rsidR="00432C30" w:rsidRPr="00FF44F6" w:rsidRDefault="00432C30" w:rsidP="00432C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4EFF1007" w14:textId="15A75DF6" w:rsidR="00BB00FD" w:rsidRPr="00FF44F6" w:rsidRDefault="00BB00FD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FF44F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FF44F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38383B" w:rsidRPr="00FF44F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Privo</w:t>
      </w:r>
    </w:p>
    <w:p w14:paraId="2A16B124" w14:textId="77777777" w:rsidR="00BB00FD" w:rsidRPr="00FF44F6" w:rsidRDefault="00BB00FD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139BB41D" w14:textId="77777777" w:rsidR="00432C30" w:rsidRPr="00FF44F6" w:rsidRDefault="00432C30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FF44F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FF44F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575972DB" w14:textId="77777777" w:rsidR="00432C30" w:rsidRPr="00FF44F6" w:rsidRDefault="00432C30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FF44F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 xml:space="preserve">Waldstr. </w:t>
      </w:r>
      <w:r w:rsidRPr="00FF44F6">
        <w:rPr>
          <w:rFonts w:ascii="Frutiger Neue LT Pro Light" w:hAnsi="Frutiger Neue LT Pro Light"/>
          <w:b/>
          <w:color w:val="000000" w:themeColor="text1"/>
          <w:sz w:val="22"/>
        </w:rPr>
        <w:t>33</w:t>
      </w:r>
    </w:p>
    <w:p w14:paraId="1D982FDA" w14:textId="77777777" w:rsidR="00432C30" w:rsidRPr="00FF44F6" w:rsidRDefault="00432C30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FF44F6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72706E12" w14:textId="77777777" w:rsidR="00432C30" w:rsidRDefault="00432C30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3229EE52" w:rsidR="00BB00FD" w:rsidRPr="00532B2E" w:rsidRDefault="00432C30" w:rsidP="00432C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D0F07"/>
    <w:rsid w:val="0024363A"/>
    <w:rsid w:val="00296001"/>
    <w:rsid w:val="00323AAA"/>
    <w:rsid w:val="00327063"/>
    <w:rsid w:val="00357C7E"/>
    <w:rsid w:val="00362D57"/>
    <w:rsid w:val="0038383B"/>
    <w:rsid w:val="00386996"/>
    <w:rsid w:val="0039260E"/>
    <w:rsid w:val="00405E3F"/>
    <w:rsid w:val="00432C30"/>
    <w:rsid w:val="00452E51"/>
    <w:rsid w:val="0047169A"/>
    <w:rsid w:val="004758E4"/>
    <w:rsid w:val="00480C96"/>
    <w:rsid w:val="00516D83"/>
    <w:rsid w:val="00532B2E"/>
    <w:rsid w:val="00606ACF"/>
    <w:rsid w:val="006419BE"/>
    <w:rsid w:val="006474CE"/>
    <w:rsid w:val="00675DBA"/>
    <w:rsid w:val="006B1868"/>
    <w:rsid w:val="007113D3"/>
    <w:rsid w:val="00756ADB"/>
    <w:rsid w:val="00757D3F"/>
    <w:rsid w:val="00794111"/>
    <w:rsid w:val="00833AE7"/>
    <w:rsid w:val="0087527B"/>
    <w:rsid w:val="00891F19"/>
    <w:rsid w:val="008C06C5"/>
    <w:rsid w:val="008C2358"/>
    <w:rsid w:val="008C7A84"/>
    <w:rsid w:val="0099151A"/>
    <w:rsid w:val="00992D2C"/>
    <w:rsid w:val="009A4787"/>
    <w:rsid w:val="00A15B2B"/>
    <w:rsid w:val="00A80C14"/>
    <w:rsid w:val="00AB7112"/>
    <w:rsid w:val="00AC2101"/>
    <w:rsid w:val="00AF1008"/>
    <w:rsid w:val="00B06B14"/>
    <w:rsid w:val="00B223D9"/>
    <w:rsid w:val="00B94709"/>
    <w:rsid w:val="00BB00FD"/>
    <w:rsid w:val="00BB175F"/>
    <w:rsid w:val="00C07192"/>
    <w:rsid w:val="00D25E96"/>
    <w:rsid w:val="00D40879"/>
    <w:rsid w:val="00D67E58"/>
    <w:rsid w:val="00D8183D"/>
    <w:rsid w:val="00D858BE"/>
    <w:rsid w:val="00E274E5"/>
    <w:rsid w:val="00E42369"/>
    <w:rsid w:val="00E44506"/>
    <w:rsid w:val="00E445C6"/>
    <w:rsid w:val="00E7152C"/>
    <w:rsid w:val="00E75D2C"/>
    <w:rsid w:val="00EA508F"/>
    <w:rsid w:val="00EE6D94"/>
    <w:rsid w:val="00EF10A2"/>
    <w:rsid w:val="00EF25DA"/>
    <w:rsid w:val="00F240B2"/>
    <w:rsid w:val="00F65C2C"/>
    <w:rsid w:val="00FE4990"/>
    <w:rsid w:val="00FE5235"/>
    <w:rsid w:val="00FF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2021-10-19T13:52:00Z</cp:lastPrinted>
  <dcterms:created xsi:type="dcterms:W3CDTF">2022-02-23T13:32:00Z</dcterms:created>
  <dcterms:modified xsi:type="dcterms:W3CDTF">2022-03-11T13:19:00Z</dcterms:modified>
</cp:coreProperties>
</file>