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74DDAFA6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r w:rsidR="00B37C88">
        <w:rPr>
          <w:rFonts w:ascii="Frutiger Neue LT Pro Light" w:hAnsi="Frutiger Neue LT Pro Light"/>
          <w:color w:val="000000"/>
          <w:sz w:val="22"/>
          <w:szCs w:val="22"/>
        </w:rPr>
        <w:t>Sinus</w:t>
      </w:r>
    </w:p>
    <w:p w14:paraId="4108E6BB" w14:textId="0A502CAC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757D3F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45D73767" w:rsidR="00D25E96" w:rsidRPr="00C07192" w:rsidRDefault="00386996" w:rsidP="00AB7112">
      <w:pPr>
        <w:pStyle w:val="AbstandnachZeilenumbruch"/>
        <w:spacing w:after="0"/>
        <w:ind w:left="0" w:firstLine="0"/>
        <w:rPr>
          <w:color w:val="auto"/>
          <w:sz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</w:t>
      </w:r>
      <w:r w:rsidRPr="00C07192">
        <w:rPr>
          <w:color w:val="auto"/>
          <w:sz w:val="22"/>
          <w:szCs w:val="22"/>
        </w:rPr>
        <w:t>in einem Stück nach Maß gegossen</w:t>
      </w:r>
      <w:r w:rsidR="00E274E5" w:rsidRPr="00C07192">
        <w:rPr>
          <w:color w:val="auto"/>
          <w:sz w:val="22"/>
          <w:szCs w:val="22"/>
        </w:rPr>
        <w:t xml:space="preserve">, </w:t>
      </w:r>
      <w:r w:rsidRPr="00C07192">
        <w:rPr>
          <w:b/>
          <w:bCs/>
          <w:color w:val="auto"/>
          <w:sz w:val="22"/>
          <w:szCs w:val="22"/>
        </w:rPr>
        <w:t>Mehrfachwaschtisch</w:t>
      </w:r>
      <w:r w:rsidRPr="00C07192">
        <w:rPr>
          <w:color w:val="auto"/>
          <w:sz w:val="22"/>
          <w:szCs w:val="22"/>
        </w:rPr>
        <w:t xml:space="preserve"> aus mehreren Einzelwaschtischen fugenlos miteinander verklebt und fertig konfektioniert, bauseits bearbeitbar,</w:t>
      </w:r>
      <w:r w:rsidR="00CF42F3">
        <w:rPr>
          <w:color w:val="auto"/>
          <w:sz w:val="22"/>
          <w:szCs w:val="22"/>
        </w:rPr>
        <w:t xml:space="preserve"> </w:t>
      </w:r>
      <w:r w:rsidR="00182A8C">
        <w:rPr>
          <w:color w:val="auto"/>
          <w:sz w:val="22"/>
          <w:szCs w:val="22"/>
        </w:rPr>
        <w:t xml:space="preserve">unterfahrbar, </w:t>
      </w:r>
      <w:r w:rsidR="00B37C88" w:rsidRPr="00B37C88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mit vorgezogenem ovalem Becken</w:t>
      </w:r>
      <w:r w:rsidR="00756ADB" w:rsidRPr="00CF42F3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,</w:t>
      </w:r>
      <w:r w:rsidR="00756ADB" w:rsidRPr="00C07192">
        <w:rPr>
          <w:rFonts w:ascii="FrutigerNeueLTPro-Light" w:eastAsia="Times New Roman" w:hAnsi="FrutigerNeueLTPro-Light" w:cs="Arial"/>
          <w:bCs/>
          <w:noProof/>
          <w:color w:val="auto"/>
          <w:kern w:val="32"/>
        </w:rPr>
        <w:t xml:space="preserve"> </w:t>
      </w:r>
      <w:r w:rsidR="00296001" w:rsidRPr="00C07192">
        <w:rPr>
          <w:color w:val="auto"/>
          <w:sz w:val="22"/>
        </w:rPr>
        <w:t xml:space="preserve">als Standard </w:t>
      </w:r>
      <w:r w:rsidR="00CF42F3">
        <w:rPr>
          <w:color w:val="auto"/>
          <w:sz w:val="22"/>
        </w:rPr>
        <w:t>ohne</w:t>
      </w:r>
      <w:r w:rsidR="00296001" w:rsidRPr="00C07192">
        <w:rPr>
          <w:color w:val="auto"/>
          <w:sz w:val="22"/>
        </w:rPr>
        <w:t xml:space="preserve"> Überlauf, </w:t>
      </w:r>
      <w:r w:rsidR="00757D3F" w:rsidRPr="00C07192">
        <w:rPr>
          <w:color w:val="auto"/>
          <w:sz w:val="22"/>
          <w:szCs w:val="22"/>
        </w:rPr>
        <w:t xml:space="preserve">Hahnlochbohrung optional, </w:t>
      </w:r>
      <w:r w:rsidR="00CF42F3" w:rsidRPr="00CF42F3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mit angeformter Frontblende</w:t>
      </w:r>
      <w:r w:rsidR="00CF42F3">
        <w:rPr>
          <w:color w:val="auto"/>
          <w:sz w:val="22"/>
          <w:szCs w:val="22"/>
        </w:rPr>
        <w:t>,</w:t>
      </w:r>
      <w:r w:rsidR="00CF42F3" w:rsidRPr="00CF42F3">
        <w:rPr>
          <w:color w:val="auto"/>
          <w:sz w:val="22"/>
          <w:szCs w:val="22"/>
        </w:rPr>
        <w:t xml:space="preserve"> </w:t>
      </w:r>
      <w:r w:rsidR="00E75D2C" w:rsidRPr="00C07192">
        <w:rPr>
          <w:color w:val="auto"/>
          <w:sz w:val="22"/>
          <w:szCs w:val="22"/>
        </w:rPr>
        <w:t xml:space="preserve">mit </w:t>
      </w:r>
      <w:proofErr w:type="spellStart"/>
      <w:r w:rsidR="00E75D2C" w:rsidRPr="00C07192">
        <w:rPr>
          <w:color w:val="auto"/>
          <w:sz w:val="22"/>
          <w:szCs w:val="22"/>
        </w:rPr>
        <w:t>angeformte</w:t>
      </w:r>
      <w:r w:rsidR="00DA37C8">
        <w:rPr>
          <w:color w:val="auto"/>
          <w:sz w:val="22"/>
          <w:szCs w:val="22"/>
        </w:rPr>
        <w:t>m</w:t>
      </w:r>
      <w:proofErr w:type="spellEnd"/>
      <w:r w:rsidR="00E75D2C" w:rsidRPr="00C07192">
        <w:rPr>
          <w:color w:val="auto"/>
          <w:sz w:val="22"/>
          <w:szCs w:val="22"/>
        </w:rPr>
        <w:t xml:space="preserve"> Wandanschlussprofil mit Hohlkehle</w:t>
      </w:r>
      <w:r w:rsidR="00B37C88">
        <w:rPr>
          <w:color w:val="auto"/>
          <w:sz w:val="22"/>
          <w:szCs w:val="22"/>
        </w:rPr>
        <w:t>.</w:t>
      </w:r>
    </w:p>
    <w:p w14:paraId="7A9DC353" w14:textId="77777777" w:rsidR="009A4787" w:rsidRPr="00C07192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58FA526D" w14:textId="6B1A2C3E" w:rsidR="00C07192" w:rsidRDefault="00B37C88" w:rsidP="00AB7112">
      <w:pPr>
        <w:spacing w:before="0" w:after="0" w:line="220" w:lineRule="atLeast"/>
        <w:rPr>
          <w:rFonts w:ascii="FrutigerNeueLTPro-Light" w:hAnsi="FrutigerNeueLTPro-Light"/>
          <w:sz w:val="22"/>
        </w:rPr>
      </w:pPr>
      <w:r w:rsidRPr="00B37C88">
        <w:rPr>
          <w:rFonts w:ascii="FrutigerNeueLTPro-Light" w:hAnsi="FrutigerNeueLTPro-Light"/>
          <w:b/>
          <w:bCs w:val="0"/>
          <w:sz w:val="22"/>
        </w:rPr>
        <w:t>Sinus</w:t>
      </w:r>
      <w:r w:rsidRPr="00B37C88">
        <w:rPr>
          <w:rFonts w:ascii="FrutigerNeueLTPro-Light" w:hAnsi="FrutigerNeueLTPro-Light"/>
          <w:sz w:val="22"/>
        </w:rPr>
        <w:t xml:space="preserve"> ist unterfahrbar und entspricht der CE-Kennzeichnung nach DIN EN 14688.</w:t>
      </w:r>
    </w:p>
    <w:p w14:paraId="66203FD5" w14:textId="3C343483" w:rsidR="00B37C88" w:rsidRDefault="00B37C88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39CF4E45" w14:textId="77777777" w:rsidR="002B71D3" w:rsidRPr="00B37C88" w:rsidRDefault="002B71D3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76A7C29A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B37C88">
        <w:rPr>
          <w:rFonts w:ascii="Frutiger Neue LT Pro Light" w:hAnsi="Frutiger Neue LT Pro Light"/>
          <w:sz w:val="22"/>
        </w:rPr>
        <w:t>470</w:t>
      </w:r>
      <w:r w:rsidR="00757D3F">
        <w:rPr>
          <w:rFonts w:ascii="Frutiger Neue LT Pro Light" w:hAnsi="Frutiger Neue LT Pro Light"/>
          <w:sz w:val="22"/>
        </w:rPr>
        <w:t xml:space="preserve"> x </w:t>
      </w:r>
      <w:r w:rsidR="00B37C88">
        <w:rPr>
          <w:rFonts w:ascii="Frutiger Neue LT Pro Light" w:hAnsi="Frutiger Neue LT Pro Light"/>
          <w:sz w:val="22"/>
        </w:rPr>
        <w:t>355</w:t>
      </w:r>
      <w:r w:rsidR="00757D3F">
        <w:rPr>
          <w:rFonts w:ascii="Frutiger Neue LT Pro Light" w:hAnsi="Frutiger Neue LT Pro Light"/>
          <w:sz w:val="22"/>
        </w:rPr>
        <w:t xml:space="preserve"> x</w:t>
      </w:r>
      <w:r w:rsidR="00C07192">
        <w:rPr>
          <w:rFonts w:ascii="Frutiger Neue LT Pro Light" w:hAnsi="Frutiger Neue LT Pro Light"/>
          <w:sz w:val="22"/>
        </w:rPr>
        <w:t xml:space="preserve"> </w:t>
      </w:r>
      <w:r w:rsidR="00B37C88">
        <w:rPr>
          <w:rFonts w:ascii="Frutiger Neue LT Pro Light" w:hAnsi="Frutiger Neue LT Pro Light"/>
          <w:sz w:val="22"/>
        </w:rPr>
        <w:t>90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5AACBCEE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Tiefe</w:t>
      </w:r>
      <w:r w:rsidR="00B37C88">
        <w:rPr>
          <w:rFonts w:ascii="Frutiger Neue LT Pro Light" w:hAnsi="Frutiger Neue LT Pro Light"/>
          <w:sz w:val="22"/>
        </w:rPr>
        <w:t xml:space="preserve"> </w:t>
      </w:r>
      <w:r w:rsidR="00B37C88" w:rsidRPr="00B37C88">
        <w:rPr>
          <w:rFonts w:ascii="FrutigerNeueLTPro-Light" w:hAnsi="FrutigerNeueLTPro-Light"/>
          <w:sz w:val="22"/>
        </w:rPr>
        <w:t>(Beckenmitte/Ablage):</w:t>
      </w:r>
      <w:r w:rsidR="00CF42F3">
        <w:rPr>
          <w:rFonts w:ascii="FrutigerNeueLTPro-Light" w:hAnsi="FrutigerNeueLTPro-Light"/>
          <w:color w:val="1D1D1B"/>
          <w:sz w:val="22"/>
        </w:rPr>
        <w:tab/>
      </w:r>
      <w:r w:rsidR="00CF42F3">
        <w:rPr>
          <w:rFonts w:ascii="FrutigerNeueLTPro-Light" w:hAnsi="FrutigerNeueLTPro-Light"/>
          <w:color w:val="1D1D1B"/>
          <w:sz w:val="22"/>
        </w:rPr>
        <w:tab/>
      </w:r>
      <w:r w:rsidR="00CF42F3">
        <w:rPr>
          <w:rFonts w:ascii="Frutiger Neue LT Pro Light" w:hAnsi="Frutiger Neue LT Pro Light"/>
          <w:sz w:val="22"/>
        </w:rPr>
        <w:t>500</w:t>
      </w:r>
      <w:r w:rsidR="00756ADB">
        <w:rPr>
          <w:rFonts w:ascii="Frutiger Neue LT Pro Light" w:hAnsi="Frutiger Neue LT Pro Light"/>
          <w:sz w:val="22"/>
        </w:rPr>
        <w:t xml:space="preserve"> </w:t>
      </w:r>
      <w:r w:rsidR="00B37C88">
        <w:rPr>
          <w:rFonts w:ascii="Frutiger Neue LT Pro Light" w:hAnsi="Frutiger Neue LT Pro Light"/>
          <w:sz w:val="22"/>
        </w:rPr>
        <w:t xml:space="preserve">/ 380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76862906" w14:textId="49DA617F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2A8535A7" w14:textId="2CBBC023" w:rsidR="00CF42F3" w:rsidRDefault="00CF42F3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Frontblende: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</w:t>
      </w:r>
      <w:r w:rsidR="00B37C88">
        <w:rPr>
          <w:rFonts w:ascii="Frutiger Neue LT Pro Light" w:hAnsi="Frutiger Neue LT Pro Light"/>
          <w:sz w:val="22"/>
        </w:rPr>
        <w:t>0</w:t>
      </w:r>
      <w:r>
        <w:rPr>
          <w:rFonts w:ascii="Frutiger Neue LT Pro Light" w:hAnsi="Frutiger Neue LT Pro Light"/>
          <w:sz w:val="22"/>
        </w:rPr>
        <w:t>0 mm</w:t>
      </w:r>
    </w:p>
    <w:p w14:paraId="71F5A8D7" w14:textId="127F6CC4" w:rsidR="000056D4" w:rsidRDefault="00833AE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Wandanschluss</w:t>
      </w:r>
      <w:r w:rsidR="000056D4" w:rsidRPr="00532B2E">
        <w:rPr>
          <w:rFonts w:ascii="Frutiger Neue LT Pro Light" w:hAnsi="Frutiger Neue LT Pro Light"/>
          <w:sz w:val="22"/>
        </w:rPr>
        <w:t xml:space="preserve"> mit Hohlkehle: </w:t>
      </w:r>
      <w:r w:rsidR="000056D4" w:rsidRPr="00532B2E">
        <w:rPr>
          <w:rFonts w:ascii="Frutiger Neue LT Pro Light" w:hAnsi="Frutiger Neue LT Pro Light"/>
          <w:sz w:val="22"/>
        </w:rPr>
        <w:tab/>
        <w:t xml:space="preserve">H = </w:t>
      </w:r>
      <w:r w:rsidR="00CF42F3">
        <w:rPr>
          <w:rFonts w:ascii="Frutiger Neue LT Pro Light" w:hAnsi="Frutiger Neue LT Pro Light"/>
          <w:sz w:val="22"/>
        </w:rPr>
        <w:t>5</w:t>
      </w:r>
      <w:r w:rsidR="00756ADB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42F424E1" w:rsidR="000056D4" w:rsidRPr="00532B2E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Einzelwaschtisch: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B37C88">
        <w:rPr>
          <w:rFonts w:ascii="Frutiger Neue LT Pro Light" w:hAnsi="Frutiger Neue LT Pro Light"/>
          <w:sz w:val="22"/>
        </w:rPr>
        <w:t>650</w:t>
      </w:r>
      <w:r w:rsidR="000056D4" w:rsidRPr="00532B2E">
        <w:rPr>
          <w:rFonts w:ascii="Frutiger Neue LT Pro Light" w:hAnsi="Frutiger Neue LT Pro Light"/>
          <w:sz w:val="22"/>
        </w:rPr>
        <w:t xml:space="preserve"> – </w:t>
      </w:r>
      <w:r w:rsidRPr="00532B2E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.5</w:t>
      </w:r>
      <w:r w:rsidR="00B06B14" w:rsidRPr="00532B2E">
        <w:rPr>
          <w:rFonts w:ascii="Frutiger Neue LT Pro Light" w:hAnsi="Frutiger Neue LT Pro Light"/>
          <w:sz w:val="22"/>
        </w:rPr>
        <w:t xml:space="preserve">00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5BD69573" w14:textId="1022D89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99151A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.</w:t>
      </w:r>
      <w:r w:rsidR="00B37C88">
        <w:rPr>
          <w:rFonts w:ascii="Frutiger Neue LT Pro Light" w:hAnsi="Frutiger Neue LT Pro Light"/>
          <w:sz w:val="22"/>
        </w:rPr>
        <w:t>3</w:t>
      </w:r>
      <w:r w:rsidR="00C07192">
        <w:rPr>
          <w:rFonts w:ascii="Frutiger Neue LT Pro Light" w:hAnsi="Frutiger Neue LT Pro Light"/>
          <w:sz w:val="22"/>
        </w:rPr>
        <w:t>0</w:t>
      </w:r>
      <w:r w:rsidR="00756ADB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2B71D3" w:rsidRDefault="00D25E96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23D7BAC1" w14:textId="77777777" w:rsidR="00B37C88" w:rsidRDefault="000056D4" w:rsidP="00B37C88">
      <w:pPr>
        <w:spacing w:before="0" w:after="0" w:line="220" w:lineRule="atLeast"/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B37C88" w:rsidRPr="00EA0ABC">
        <w:rPr>
          <w:rFonts w:ascii="FrutigerNeueLTPro-Light" w:hAnsi="FrutigerNeueLTPro-Light"/>
          <w:sz w:val="22"/>
        </w:rPr>
        <w:t>Winkelkonsole 310 mm</w:t>
      </w:r>
      <w:r w:rsidR="00B37C88" w:rsidRPr="00EA0ABC">
        <w:t xml:space="preserve"> </w:t>
      </w:r>
    </w:p>
    <w:p w14:paraId="22018DE1" w14:textId="26AD0F2A" w:rsidR="00D858BE" w:rsidRDefault="000056D4" w:rsidP="00EA0ABC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180 mm</w:t>
      </w:r>
      <w:r w:rsidR="00EA0ABC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C6BA934" w14:textId="456B8FD1" w:rsidR="009A4787" w:rsidRDefault="00757D3F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A4787" w:rsidRPr="009A4787">
        <w:rPr>
          <w:rFonts w:ascii="Frutiger Neue LT Pro Light" w:hAnsi="Frutiger Neue LT Pro Light"/>
          <w:sz w:val="22"/>
        </w:rPr>
        <w:t>Permanentablauf mit VARICOR</w:t>
      </w:r>
      <w:r w:rsidR="00794111">
        <w:rPr>
          <w:rFonts w:ascii="Frutiger Neue LT Pro Light" w:hAnsi="Frutiger Neue LT Pro Light"/>
          <w:sz w:val="22"/>
        </w:rPr>
        <w:t>®</w:t>
      </w:r>
      <w:r w:rsidR="009A4787" w:rsidRPr="009A4787">
        <w:rPr>
          <w:rFonts w:ascii="Frutiger Neue LT Pro Light" w:hAnsi="Frutiger Neue LT Pro Light"/>
          <w:sz w:val="22"/>
        </w:rPr>
        <w:t xml:space="preserve">-Abdeckung </w:t>
      </w:r>
      <w:r w:rsidR="009A4787" w:rsidRPr="009A4787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 xml:space="preserve">   </w:t>
      </w:r>
      <w:r w:rsidR="009A4787" w:rsidRPr="009A4787">
        <w:rPr>
          <w:rFonts w:ascii="Frutiger Neue LT Pro Light" w:hAnsi="Frutiger Neue LT Pro Light"/>
          <w:sz w:val="22"/>
        </w:rPr>
        <w:t>(für Becken ohne Überlauf)</w:t>
      </w:r>
    </w:p>
    <w:p w14:paraId="4A791194" w14:textId="3041A5D7" w:rsidR="00C07192" w:rsidRPr="00CF42F3" w:rsidRDefault="00C07192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 w:rsidR="00EA0ABC">
        <w:rPr>
          <w:rFonts w:ascii="Frutiger Neue LT Pro Light" w:hAnsi="Frutiger Neue LT Pro Light"/>
          <w:sz w:val="22"/>
        </w:rPr>
        <w:t xml:space="preserve">• </w:t>
      </w:r>
      <w:r w:rsidR="00EA0ABC" w:rsidRPr="00EA0ABC">
        <w:rPr>
          <w:rFonts w:ascii="FrutigerNeueLTPro-Light" w:hAnsi="FrutigerNeueLTPro-Light"/>
          <w:sz w:val="22"/>
        </w:rPr>
        <w:t>Winkelkonsole 310 mm</w:t>
      </w:r>
    </w:p>
    <w:p w14:paraId="2C606CED" w14:textId="789B5A88" w:rsidR="00AB7112" w:rsidRDefault="00AB7112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="00CF42F3" w:rsidRPr="00CF42F3">
        <w:rPr>
          <w:rFonts w:ascii="FrutigerNeueLTPro-Light" w:hAnsi="FrutigerNeueLTPro-Light"/>
          <w:sz w:val="22"/>
        </w:rPr>
        <w:t>Wandauflagewinkel 180 mm bei Nischeneinbau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5B290058" w14:textId="7AED182D" w:rsidR="00E44506" w:rsidRDefault="00D25E96" w:rsidP="00141A95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="00141A95">
        <w:rPr>
          <w:rFonts w:ascii="Frutiger Neue LT Pro Light" w:hAnsi="Frutiger Neue LT Pro Light"/>
          <w:sz w:val="22"/>
        </w:rPr>
        <w:t xml:space="preserve">• </w:t>
      </w:r>
      <w:r w:rsidR="00141A95" w:rsidRPr="00141A95">
        <w:rPr>
          <w:rFonts w:ascii="FrutigerNeueLTPro-Light" w:hAnsi="FrutigerNeueLTPro-Light"/>
          <w:sz w:val="22"/>
        </w:rPr>
        <w:t>Seitenteil fugenlos verklebt, links und/oder rechts</w:t>
      </w:r>
    </w:p>
    <w:p w14:paraId="74C57174" w14:textId="62598539" w:rsidR="00CF42F3" w:rsidRPr="00CF42F3" w:rsidRDefault="00CF42F3" w:rsidP="00141A95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>
        <w:rPr>
          <w:rFonts w:ascii="FrutigerNeueLTPro-Light" w:hAnsi="FrutigerNeueLTPro-Light"/>
          <w:sz w:val="22"/>
        </w:rPr>
        <w:tab/>
      </w:r>
      <w:r>
        <w:rPr>
          <w:rFonts w:ascii="Frutiger Neue LT Pro Light" w:hAnsi="Frutiger Neue LT Pro Light"/>
          <w:sz w:val="22"/>
        </w:rPr>
        <w:t xml:space="preserve">• </w:t>
      </w:r>
      <w:r w:rsidRPr="00CF42F3">
        <w:rPr>
          <w:rFonts w:ascii="FrutigerNeueLTPro-Light" w:hAnsi="FrutigerNeueLTPro-Light"/>
          <w:sz w:val="22"/>
        </w:rPr>
        <w:t>Funktionsausschnitt, z. B. Handtuchhalter</w:t>
      </w:r>
    </w:p>
    <w:p w14:paraId="50FAA3ED" w14:textId="37551469" w:rsidR="00141A95" w:rsidRDefault="00141A95" w:rsidP="00141A95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 w:rsidRPr="00141A95">
        <w:rPr>
          <w:rFonts w:ascii="FrutigerNeueLTPro-Light" w:hAnsi="FrutigerNeueLTPro-Light"/>
          <w:sz w:val="22"/>
        </w:rPr>
        <w:tab/>
      </w:r>
      <w:r>
        <w:rPr>
          <w:rFonts w:ascii="Frutiger Neue LT Pro Light" w:hAnsi="Frutiger Neue LT Pro Light"/>
          <w:sz w:val="22"/>
        </w:rPr>
        <w:t xml:space="preserve">• </w:t>
      </w:r>
      <w:r w:rsidRPr="00141A95">
        <w:rPr>
          <w:rFonts w:ascii="FrutigerNeueLTPro-Light" w:hAnsi="FrutigerNeueLTPro-Light"/>
          <w:sz w:val="22"/>
        </w:rPr>
        <w:t>Papierabwurfröhre (rund oder eckig) fugenlos integriert</w:t>
      </w:r>
    </w:p>
    <w:p w14:paraId="55FCD09E" w14:textId="66418D75" w:rsidR="00141A95" w:rsidRDefault="00141A95" w:rsidP="00141A95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</w:p>
    <w:p w14:paraId="7BDCBEB5" w14:textId="77777777" w:rsidR="00184F73" w:rsidRPr="00141A95" w:rsidRDefault="00184F73" w:rsidP="00141A95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</w:p>
    <w:p w14:paraId="4EFF1007" w14:textId="1B46A9A8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EA0ABC">
        <w:rPr>
          <w:rFonts w:ascii="Frutiger Neue LT Pro Light" w:hAnsi="Frutiger Neue LT Pro Light"/>
          <w:b/>
          <w:sz w:val="22"/>
        </w:rPr>
        <w:t>Sinus</w:t>
      </w:r>
    </w:p>
    <w:p w14:paraId="2A16B12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41A95"/>
    <w:rsid w:val="00180EAA"/>
    <w:rsid w:val="00182A8C"/>
    <w:rsid w:val="00184F73"/>
    <w:rsid w:val="001D0F07"/>
    <w:rsid w:val="00235504"/>
    <w:rsid w:val="0024363A"/>
    <w:rsid w:val="00296001"/>
    <w:rsid w:val="002B71D3"/>
    <w:rsid w:val="00323AAA"/>
    <w:rsid w:val="00327063"/>
    <w:rsid w:val="00357C7E"/>
    <w:rsid w:val="00362D57"/>
    <w:rsid w:val="00386996"/>
    <w:rsid w:val="00405E3F"/>
    <w:rsid w:val="004758E4"/>
    <w:rsid w:val="00480C96"/>
    <w:rsid w:val="00516D83"/>
    <w:rsid w:val="00532B2E"/>
    <w:rsid w:val="00606ACF"/>
    <w:rsid w:val="006419BE"/>
    <w:rsid w:val="00675DBA"/>
    <w:rsid w:val="007113D3"/>
    <w:rsid w:val="00756ADB"/>
    <w:rsid w:val="00757D3F"/>
    <w:rsid w:val="00794111"/>
    <w:rsid w:val="00833AE7"/>
    <w:rsid w:val="008C06C5"/>
    <w:rsid w:val="008C2358"/>
    <w:rsid w:val="0099151A"/>
    <w:rsid w:val="00992D2C"/>
    <w:rsid w:val="009A4787"/>
    <w:rsid w:val="00A15B2B"/>
    <w:rsid w:val="00A80C14"/>
    <w:rsid w:val="00AB7112"/>
    <w:rsid w:val="00B06B14"/>
    <w:rsid w:val="00B223D9"/>
    <w:rsid w:val="00B37C88"/>
    <w:rsid w:val="00B94709"/>
    <w:rsid w:val="00BB00FD"/>
    <w:rsid w:val="00BB175F"/>
    <w:rsid w:val="00C07192"/>
    <w:rsid w:val="00CF42F3"/>
    <w:rsid w:val="00D25E96"/>
    <w:rsid w:val="00D8183D"/>
    <w:rsid w:val="00D858BE"/>
    <w:rsid w:val="00DA37C8"/>
    <w:rsid w:val="00E274E5"/>
    <w:rsid w:val="00E42369"/>
    <w:rsid w:val="00E44506"/>
    <w:rsid w:val="00E7152C"/>
    <w:rsid w:val="00E75D2C"/>
    <w:rsid w:val="00EA0ABC"/>
    <w:rsid w:val="00EA508F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1720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deutsche</dc:creator>
  <cp:lastModifiedBy>Stephanie Siegrist - VARICOR GmbH -</cp:lastModifiedBy>
  <cp:revision>8</cp:revision>
  <cp:lastPrinted>2022-02-25T10:57:00Z</cp:lastPrinted>
  <dcterms:created xsi:type="dcterms:W3CDTF">2022-02-21T09:43:00Z</dcterms:created>
  <dcterms:modified xsi:type="dcterms:W3CDTF">2022-02-25T10:57:00Z</dcterms:modified>
</cp:coreProperties>
</file>